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80" w:rsidRDefault="00065105" w:rsidP="00B24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урока</w:t>
      </w:r>
      <w:r w:rsidR="00B24780">
        <w:rPr>
          <w:rFonts w:ascii="Times New Roman" w:hAnsi="Times New Roman" w:cs="Times New Roman"/>
          <w:sz w:val="28"/>
          <w:szCs w:val="28"/>
        </w:rPr>
        <w:t xml:space="preserve"> по химии.</w:t>
      </w:r>
    </w:p>
    <w:p w:rsidR="000E6A3D" w:rsidRDefault="00B24780" w:rsidP="00B24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« Скорость химической реакции и факторы, на неё влияющие»</w:t>
      </w:r>
    </w:p>
    <w:p w:rsidR="00B24780" w:rsidRDefault="00B24780" w:rsidP="00B24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класс.</w:t>
      </w:r>
    </w:p>
    <w:p w:rsidR="00B24780" w:rsidRPr="00B24780" w:rsidRDefault="00B24780" w:rsidP="00B2478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4780"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p w:rsidR="00B24780" w:rsidRPr="00DD33A7" w:rsidRDefault="00B24780" w:rsidP="00B2478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время перемены кабинет проветривается, на парты раскладываются маршрутные листы (индивидуальные), конверты с информационными карточками, карточка инструктажа по технике безопасности, карточка описания лабораторных опытов. На столе для демонстрационных опытов поднос с оборудованием и реактивами для проведения демонстрационных опытов. На партах учащихся подносы с набором реактивов и оборудования для проведения лабораторных опытов. Настроен проектор, выведена презентация на первый слайд.</w:t>
      </w:r>
    </w:p>
    <w:p w:rsidR="00B24780" w:rsidRPr="00007FCD" w:rsidRDefault="00B24780" w:rsidP="00B24780">
      <w:pPr>
        <w:rPr>
          <w:rFonts w:ascii="Times New Roman" w:hAnsi="Times New Roman" w:cs="Times New Roman"/>
          <w:sz w:val="28"/>
          <w:szCs w:val="28"/>
        </w:rPr>
      </w:pPr>
    </w:p>
    <w:p w:rsidR="000E6A3D" w:rsidRPr="00700828" w:rsidRDefault="000E6A3D" w:rsidP="00700828">
      <w:pPr>
        <w:spacing w:before="30"/>
        <w:rPr>
          <w:rFonts w:ascii="Times New Roman" w:hAnsi="Times New Roman" w:cs="Times New Roman"/>
          <w:sz w:val="28"/>
          <w:szCs w:val="28"/>
        </w:rPr>
      </w:pPr>
      <w:r w:rsidRPr="00007FCD">
        <w:rPr>
          <w:rFonts w:ascii="Times New Roman" w:hAnsi="Times New Roman" w:cs="Times New Roman"/>
          <w:sz w:val="28"/>
          <w:szCs w:val="28"/>
          <w:u w:val="single"/>
        </w:rPr>
        <w:t>Организационный этап</w:t>
      </w:r>
      <w:r w:rsidRPr="007008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6A3D" w:rsidRPr="00700828" w:rsidRDefault="000E6A3D" w:rsidP="00700828">
      <w:pPr>
        <w:spacing w:before="30"/>
        <w:rPr>
          <w:rFonts w:ascii="Times New Roman" w:hAnsi="Times New Roman" w:cs="Times New Roman"/>
          <w:sz w:val="28"/>
          <w:szCs w:val="28"/>
        </w:rPr>
      </w:pPr>
      <w:r w:rsidRPr="00700828">
        <w:rPr>
          <w:rFonts w:ascii="Times New Roman" w:hAnsi="Times New Roman" w:cs="Times New Roman"/>
          <w:sz w:val="28"/>
          <w:szCs w:val="28"/>
        </w:rPr>
        <w:t xml:space="preserve">Перед началом урока дежурные подают рапорт об отсутствующих. </w:t>
      </w:r>
    </w:p>
    <w:p w:rsidR="000E6A3D" w:rsidRPr="00700828" w:rsidRDefault="000E6A3D" w:rsidP="00700828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700828">
        <w:rPr>
          <w:rFonts w:ascii="Times New Roman" w:hAnsi="Times New Roman" w:cs="Times New Roman"/>
          <w:sz w:val="28"/>
          <w:szCs w:val="28"/>
        </w:rPr>
        <w:t>Здравствуйте, ребята, присаживайтесь. Перед вами на партах лежат</w:t>
      </w:r>
      <w:r w:rsidR="00CC43E2">
        <w:rPr>
          <w:rFonts w:ascii="Times New Roman" w:hAnsi="Times New Roman" w:cs="Times New Roman"/>
          <w:sz w:val="28"/>
          <w:szCs w:val="28"/>
        </w:rPr>
        <w:t xml:space="preserve"> маршрутные листы, подпишите их, </w:t>
      </w:r>
      <w:r w:rsidRPr="00700828">
        <w:rPr>
          <w:rFonts w:ascii="Times New Roman" w:hAnsi="Times New Roman" w:cs="Times New Roman"/>
          <w:sz w:val="28"/>
          <w:szCs w:val="28"/>
        </w:rPr>
        <w:t xml:space="preserve">пожалуйста. В конвертах – информационные карты, извлекать которые вы будете в строго определенные моменты урока. Без моего разрешения лабораторное оборудование не трогать. Как видите, работы нам с вами предстоит много, и чтобы всё успеть за урок, необходимо… - работать быстро и чётко. </w:t>
      </w:r>
    </w:p>
    <w:p w:rsidR="008F5696" w:rsidRPr="00065105" w:rsidRDefault="008F5696" w:rsidP="00700828">
      <w:pPr>
        <w:spacing w:before="30"/>
        <w:rPr>
          <w:rFonts w:ascii="Times New Roman" w:hAnsi="Times New Roman" w:cs="Times New Roman"/>
          <w:sz w:val="28"/>
          <w:szCs w:val="28"/>
        </w:rPr>
      </w:pPr>
      <w:r w:rsidRPr="00007FCD">
        <w:rPr>
          <w:rFonts w:ascii="Times New Roman" w:hAnsi="Times New Roman" w:cs="Times New Roman"/>
          <w:sz w:val="28"/>
          <w:szCs w:val="28"/>
          <w:u w:val="single"/>
        </w:rPr>
        <w:t>Активация опорных знаний, постановка цели и задач урока</w:t>
      </w:r>
      <w:r w:rsidRPr="0070082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5"/>
        <w:gridCol w:w="4599"/>
      </w:tblGrid>
      <w:tr w:rsidR="00174F9D" w:rsidTr="00174F9D">
        <w:tc>
          <w:tcPr>
            <w:tcW w:w="0" w:type="auto"/>
          </w:tcPr>
          <w:p w:rsidR="00174F9D" w:rsidRPr="00174F9D" w:rsidRDefault="00174F9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</w:tcPr>
          <w:p w:rsidR="00174F9D" w:rsidRPr="00174F9D" w:rsidRDefault="00174F9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74F9D" w:rsidRPr="00174F9D" w:rsidTr="00174F9D">
        <w:tc>
          <w:tcPr>
            <w:tcW w:w="0" w:type="auto"/>
          </w:tcPr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8">
              <w:rPr>
                <w:rFonts w:ascii="Times New Roman" w:hAnsi="Times New Roman" w:cs="Times New Roman"/>
                <w:sz w:val="28"/>
                <w:szCs w:val="28"/>
              </w:rPr>
              <w:t>Ребята, посмотрите, пожалуйста, на первый слайд.</w:t>
            </w: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8">
              <w:rPr>
                <w:rFonts w:ascii="Times New Roman" w:hAnsi="Times New Roman" w:cs="Times New Roman"/>
                <w:sz w:val="28"/>
                <w:szCs w:val="28"/>
              </w:rPr>
              <w:t xml:space="preserve"> Как вы считаете, какое ключевое слово</w:t>
            </w:r>
            <w:r w:rsidR="00B24780">
              <w:rPr>
                <w:rFonts w:ascii="Times New Roman" w:hAnsi="Times New Roman" w:cs="Times New Roman"/>
                <w:sz w:val="28"/>
                <w:szCs w:val="28"/>
              </w:rPr>
              <w:t xml:space="preserve"> зашифровано </w:t>
            </w:r>
            <w:proofErr w:type="gramStart"/>
            <w:r w:rsidR="00B2478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B24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этих картинках? </w:t>
            </w:r>
            <w:r w:rsidRPr="00700828">
              <w:rPr>
                <w:rFonts w:ascii="Times New Roman" w:hAnsi="Times New Roman" w:cs="Times New Roman"/>
                <w:sz w:val="28"/>
                <w:szCs w:val="28"/>
              </w:rPr>
              <w:t>А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ледующих? </w:t>
            </w:r>
            <w:r w:rsidRPr="00700828">
              <w:rPr>
                <w:rFonts w:ascii="Times New Roman" w:hAnsi="Times New Roman" w:cs="Times New Roman"/>
                <w:sz w:val="28"/>
                <w:szCs w:val="28"/>
              </w:rPr>
              <w:t>Давайте попробуем угадать тему урока, зашифрованную на двух слайдах.</w:t>
            </w: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8">
              <w:rPr>
                <w:rFonts w:ascii="Times New Roman" w:hAnsi="Times New Roman" w:cs="Times New Roman"/>
                <w:sz w:val="28"/>
                <w:szCs w:val="28"/>
              </w:rPr>
              <w:t>Как вы считаете, какие вопросы,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язанные с темой урока, нам следует</w:t>
            </w:r>
            <w:r w:rsidRPr="00700828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обсудить?</w:t>
            </w:r>
          </w:p>
          <w:p w:rsidR="00174F9D" w:rsidRPr="00174F9D" w:rsidRDefault="00174F9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ключевые слова: скорость, химическая реакция</w:t>
            </w: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8">
              <w:rPr>
                <w:rFonts w:ascii="Times New Roman" w:hAnsi="Times New Roman" w:cs="Times New Roman"/>
                <w:sz w:val="28"/>
                <w:szCs w:val="28"/>
              </w:rPr>
              <w:t>определяют тему урока « Скорость химической реакции» и фиксируют её в маршрутных листах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4780" w:rsidRDefault="00B24780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4F9D" w:rsidRDefault="00174F9D" w:rsidP="00174F9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скорость реакции, как она измеряется</w:t>
            </w:r>
            <w:r w:rsidR="000651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какие факторы на неё влияют.</w:t>
            </w:r>
          </w:p>
          <w:p w:rsidR="00174F9D" w:rsidRPr="00174F9D" w:rsidRDefault="00174F9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780" w:rsidRDefault="00B24780" w:rsidP="00700828">
      <w:pPr>
        <w:spacing w:before="30"/>
        <w:rPr>
          <w:rFonts w:ascii="Times New Roman" w:hAnsi="Times New Roman" w:cs="Times New Roman"/>
          <w:sz w:val="28"/>
          <w:szCs w:val="28"/>
          <w:u w:val="single"/>
        </w:rPr>
      </w:pPr>
    </w:p>
    <w:p w:rsidR="00174F9D" w:rsidRPr="00174F9D" w:rsidRDefault="00174F9D" w:rsidP="00700828">
      <w:pPr>
        <w:spacing w:before="30"/>
        <w:rPr>
          <w:rFonts w:ascii="Times New Roman" w:hAnsi="Times New Roman" w:cs="Times New Roman"/>
          <w:sz w:val="28"/>
          <w:szCs w:val="28"/>
          <w:u w:val="single"/>
        </w:rPr>
      </w:pPr>
      <w:r w:rsidRPr="00174F9D">
        <w:rPr>
          <w:rFonts w:ascii="Times New Roman" w:hAnsi="Times New Roman" w:cs="Times New Roman"/>
          <w:sz w:val="28"/>
          <w:szCs w:val="28"/>
          <w:u w:val="single"/>
        </w:rPr>
        <w:lastRenderedPageBreak/>
        <w:t>Первичное усвоение знаний: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1"/>
        <w:gridCol w:w="4933"/>
      </w:tblGrid>
      <w:tr w:rsidR="00065105" w:rsidTr="00007FCD">
        <w:tc>
          <w:tcPr>
            <w:tcW w:w="0" w:type="auto"/>
          </w:tcPr>
          <w:p w:rsidR="00007FCD" w:rsidRDefault="00007FC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</w:tcPr>
          <w:p w:rsidR="00007FCD" w:rsidRDefault="00007FC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065105" w:rsidTr="00007FCD">
        <w:tc>
          <w:tcPr>
            <w:tcW w:w="0" w:type="auto"/>
          </w:tcPr>
          <w:p w:rsidR="00007FCD" w:rsidRDefault="00007FC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вспомним, что такое химическая реакция и каковы её признаки? Проведём первый опыт: к раствору сульфата меди прильем раствор гидроксида натрия. Протекает реакция? Каков признак? Уравнение реакции  на слайде ( уравнение содержит ошибку – отсутствие коэффициента)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изначально было в растворах? Что теперь в растворе? С какой скоростью протекала реакция? Как определить, что такое скорость?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параметра во времени мы будем отслеживать?</w:t>
            </w: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учащиеся не заметили ошибку, то просит её найти.</w:t>
            </w: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считаете, способны ли мы изменять скорость химической реакции? В каких случаях нам это необходимо?</w:t>
            </w: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CD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нам предстоит узнать, к</w:t>
            </w:r>
            <w:r w:rsidR="00007FCD">
              <w:rPr>
                <w:rFonts w:ascii="Times New Roman" w:hAnsi="Times New Roman" w:cs="Times New Roman"/>
                <w:sz w:val="28"/>
                <w:szCs w:val="28"/>
              </w:rPr>
              <w:t xml:space="preserve">акие факторы, и каким образом влияют на скорость химической реакции. Демонстрация опыта взаимодействия натрия и цинка с водой, в которую добавили несколько капель фенолфталеина. </w:t>
            </w:r>
          </w:p>
          <w:p w:rsidR="00007FCD" w:rsidRPr="00700828" w:rsidRDefault="00007FC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вопрос: ведь нам уже известно, что и натрий и цинк реагируют с водой. Почему же мы не видим признаков реакции во второй системе? В чём причина разной скорости реакции этих металлов с водой? Какой общий вывод мы можем сделать? </w:t>
            </w:r>
          </w:p>
          <w:p w:rsidR="00007FCD" w:rsidRDefault="00007FC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F9D" w:rsidRDefault="00174F9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опыта «Вулкан»</w:t>
            </w: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F9D" w:rsidRDefault="00174F9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 обсуждению по итогам  ЛО №5: в чем разница условий протекания реакции в двух случаях? Прочитайте информационную карту, и заполните графы листа.</w:t>
            </w:r>
          </w:p>
          <w:p w:rsidR="00174F9D" w:rsidRDefault="00174F9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F9D" w:rsidRDefault="00174F9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опыта « разложение перекиси водорода», введение термина «катализатор»</w:t>
            </w:r>
          </w:p>
        </w:tc>
        <w:tc>
          <w:tcPr>
            <w:tcW w:w="0" w:type="auto"/>
          </w:tcPr>
          <w:p w:rsidR="00007FCD" w:rsidRDefault="00007FC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делают вывод об изменени</w:t>
            </w:r>
            <w:r w:rsidR="00065105">
              <w:rPr>
                <w:rFonts w:ascii="Times New Roman" w:hAnsi="Times New Roman" w:cs="Times New Roman"/>
                <w:sz w:val="28"/>
                <w:szCs w:val="28"/>
              </w:rPr>
              <w:t xml:space="preserve">и концентраций веществ </w:t>
            </w:r>
            <w:proofErr w:type="gramStart"/>
            <w:r w:rsidR="0006510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65105">
              <w:rPr>
                <w:rFonts w:ascii="Times New Roman" w:hAnsi="Times New Roman" w:cs="Times New Roman"/>
                <w:sz w:val="28"/>
                <w:szCs w:val="28"/>
              </w:rPr>
              <w:t xml:space="preserve">важно, чтобы учащиеся уяснили, что концентрация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реагентов уменьшается, а продуктов - возрастает), записывают определение термина </w:t>
            </w:r>
            <w:r w:rsidR="00065105">
              <w:rPr>
                <w:rFonts w:ascii="Times New Roman" w:hAnsi="Times New Roman" w:cs="Times New Roman"/>
                <w:sz w:val="28"/>
                <w:szCs w:val="28"/>
              </w:rPr>
              <w:t xml:space="preserve">« скорость химической реакции»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маршрутный лист.</w:t>
            </w:r>
          </w:p>
          <w:p w:rsidR="00007FCD" w:rsidRDefault="00007FC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CD" w:rsidRDefault="00007FC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Исправляют ошибку на слайде – недостающий коэффициент.</w:t>
            </w:r>
            <w:r w:rsidR="00A4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FCD" w:rsidRDefault="00007FC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CD" w:rsidRDefault="00007FCD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105" w:rsidRDefault="00065105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CD" w:rsidRDefault="00007FC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демонстрационным опытом, делают вывод о различии  скорости реакции взаимодействия натрия и цинка с водой. По РАМ сравнивают активность металлов, делают вывод о влиянии природы вещества на скорость химической реакции, фиксируют выводы в таблице маршрутного листа</w:t>
            </w:r>
            <w:r w:rsidR="00A44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лабораторный опыт№2, согласно инструктажу листа, повторив правила Т.Б. Фиксируют результаты наблюдений в таблицу маршрутного листа.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 xml:space="preserve"> Делают вывод о влиянии концентрации веществ на скорость химической реакции.</w:t>
            </w: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 о влиянии температуры  на скорость реакции, причины данного влияния. Фиксируют выводы в таблице.</w:t>
            </w: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ЛО №5, вносят данные в таблицу, делая соответствующие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выводы.</w:t>
            </w:r>
          </w:p>
          <w:p w:rsidR="00A44623" w:rsidRDefault="00A44623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понятием о гомо- и гетерогенной реакции, заполняют облака схемы, </w:t>
            </w:r>
          </w:p>
          <w:p w:rsidR="00174F9D" w:rsidRDefault="00174F9D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Изучают теоретический блок информационных карт, знакомятся с видами катализаторов.</w:t>
            </w:r>
          </w:p>
          <w:p w:rsidR="00B24780" w:rsidRDefault="00B24780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80" w:rsidRDefault="00B24780" w:rsidP="00007FCD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работы с таблицей, вписывают уравнения реакций, расставляют коэффициенты, заполняют строки.</w:t>
            </w:r>
          </w:p>
        </w:tc>
      </w:tr>
    </w:tbl>
    <w:p w:rsidR="00174F9D" w:rsidRDefault="00174F9D" w:rsidP="00700828">
      <w:pPr>
        <w:spacing w:before="3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Этап осмысления содержания урока: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6"/>
        <w:gridCol w:w="4588"/>
      </w:tblGrid>
      <w:tr w:rsidR="001C6D41" w:rsidTr="00F15C7B">
        <w:tc>
          <w:tcPr>
            <w:tcW w:w="0" w:type="auto"/>
          </w:tcPr>
          <w:p w:rsidR="00F15C7B" w:rsidRDefault="00F15C7B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</w:tcPr>
          <w:p w:rsidR="00F15C7B" w:rsidRDefault="00F15C7B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1C6D41" w:rsidTr="00F15C7B">
        <w:tc>
          <w:tcPr>
            <w:tcW w:w="0" w:type="auto"/>
          </w:tcPr>
          <w:p w:rsidR="00F15C7B" w:rsidRDefault="00F15C7B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давайте попробуем составить рассказ о скорости химической реакции.</w:t>
            </w: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нужно сделать, чтобы понизить скорость химической реакции? И в каких случаях это необходимо?</w:t>
            </w: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из глобальных проблем человечества заключается в поиске способов повысить скорость именно этой реакции…</w:t>
            </w:r>
          </w:p>
        </w:tc>
        <w:tc>
          <w:tcPr>
            <w:tcW w:w="0" w:type="auto"/>
          </w:tcPr>
          <w:p w:rsidR="00F15C7B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Дают определение понятию, описывают факторы, влияющие на скорость реакции.</w:t>
            </w: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варианты ответ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увеличить срок годности продуктов питания и т.п.)</w:t>
            </w: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Разложение пластикового и другого видов  мусора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174F9D" w:rsidRPr="001C6D41" w:rsidRDefault="001C6D41" w:rsidP="00700828">
      <w:pPr>
        <w:spacing w:before="30"/>
        <w:rPr>
          <w:rFonts w:ascii="Times New Roman" w:hAnsi="Times New Roman" w:cs="Times New Roman"/>
          <w:sz w:val="28"/>
          <w:szCs w:val="28"/>
          <w:u w:val="single"/>
        </w:rPr>
      </w:pPr>
      <w:r w:rsidRPr="001C6D41">
        <w:rPr>
          <w:rFonts w:ascii="Times New Roman" w:hAnsi="Times New Roman" w:cs="Times New Roman"/>
          <w:sz w:val="28"/>
          <w:szCs w:val="28"/>
          <w:u w:val="single"/>
        </w:rPr>
        <w:t>Первичная и проверка усвоения материала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97"/>
        <w:gridCol w:w="3857"/>
      </w:tblGrid>
      <w:tr w:rsidR="001C6D41" w:rsidTr="001C6D41">
        <w:tc>
          <w:tcPr>
            <w:tcW w:w="0" w:type="auto"/>
          </w:tcPr>
          <w:p w:rsidR="001C6D41" w:rsidRDefault="001C6D41" w:rsidP="00CB7202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</w:tcPr>
          <w:p w:rsidR="001C6D41" w:rsidRDefault="001C6D41" w:rsidP="00CB7202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1C6D41" w:rsidTr="001C6D41">
        <w:tc>
          <w:tcPr>
            <w:tcW w:w="0" w:type="auto"/>
          </w:tcPr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 учеников ответить на вопросы  маршрутного листа.</w:t>
            </w: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Спрашивает, кто согласен со всеми утверждениями? С четырьмя? С тремя и т.д.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все утверждения верны)</w:t>
            </w: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верных утверждений и есть первичная оценка усвоения материала.</w:t>
            </w:r>
          </w:p>
        </w:tc>
        <w:tc>
          <w:tcPr>
            <w:tcW w:w="0" w:type="auto"/>
          </w:tcPr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или нет с утверждением)</w:t>
            </w: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D41" w:rsidRDefault="001C6D41" w:rsidP="00700828">
            <w:pPr>
              <w:spacing w:befor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Самооценка, корректировка знаний.</w:t>
            </w:r>
          </w:p>
        </w:tc>
      </w:tr>
    </w:tbl>
    <w:p w:rsidR="00166F9A" w:rsidRDefault="00166F9A" w:rsidP="00700828">
      <w:pPr>
        <w:spacing w:before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просит оценить, насколько реализованы цели урока, насколько  комфортно было учащимся.</w:t>
      </w:r>
    </w:p>
    <w:p w:rsidR="00E80960" w:rsidRDefault="00166F9A" w:rsidP="00700828">
      <w:pPr>
        <w:spacing w:before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Задаёт домашнее задание</w:t>
      </w:r>
      <w:r w:rsidR="00E809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6F9A" w:rsidRDefault="00E80960" w:rsidP="00E80960">
      <w:pPr>
        <w:pStyle w:val="a5"/>
        <w:numPr>
          <w:ilvl w:val="0"/>
          <w:numId w:val="4"/>
        </w:numPr>
        <w:spacing w:before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80960">
        <w:rPr>
          <w:rFonts w:ascii="Times New Roman" w:hAnsi="Times New Roman" w:cs="Times New Roman"/>
          <w:sz w:val="28"/>
          <w:szCs w:val="28"/>
        </w:rPr>
        <w:t xml:space="preserve">ыучить теоретический блок по информационным карточкам, оформить маршрутный лист, повторить ключевые теоретические блоки. </w:t>
      </w:r>
    </w:p>
    <w:p w:rsidR="00E80960" w:rsidRDefault="00E80960" w:rsidP="00E80960">
      <w:pPr>
        <w:pStyle w:val="a5"/>
        <w:numPr>
          <w:ilvl w:val="0"/>
          <w:numId w:val="4"/>
        </w:numPr>
        <w:spacing w:before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сообщение о том, где и как в повседневной жизни человек изменяет скорость химической реакции.</w:t>
      </w:r>
      <w:bookmarkStart w:id="0" w:name="_GoBack"/>
      <w:bookmarkEnd w:id="0"/>
    </w:p>
    <w:sectPr w:rsidR="00E80960" w:rsidSect="00B247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2135"/>
    <w:multiLevelType w:val="hybridMultilevel"/>
    <w:tmpl w:val="942A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02881"/>
    <w:multiLevelType w:val="hybridMultilevel"/>
    <w:tmpl w:val="37D0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1B9D"/>
    <w:multiLevelType w:val="hybridMultilevel"/>
    <w:tmpl w:val="F10AC89C"/>
    <w:lvl w:ilvl="0" w:tplc="C51E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184DA4"/>
    <w:multiLevelType w:val="hybridMultilevel"/>
    <w:tmpl w:val="09F2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4B"/>
    <w:rsid w:val="00007FCD"/>
    <w:rsid w:val="00065105"/>
    <w:rsid w:val="00067409"/>
    <w:rsid w:val="000E6A3D"/>
    <w:rsid w:val="001638E1"/>
    <w:rsid w:val="00163CCC"/>
    <w:rsid w:val="00166F9A"/>
    <w:rsid w:val="00174F9D"/>
    <w:rsid w:val="001B7FB0"/>
    <w:rsid w:val="001C6D41"/>
    <w:rsid w:val="00242045"/>
    <w:rsid w:val="00267CCF"/>
    <w:rsid w:val="00386623"/>
    <w:rsid w:val="004B29DF"/>
    <w:rsid w:val="004B5A9C"/>
    <w:rsid w:val="004C69E2"/>
    <w:rsid w:val="005E51D8"/>
    <w:rsid w:val="00663440"/>
    <w:rsid w:val="006D25B8"/>
    <w:rsid w:val="00700828"/>
    <w:rsid w:val="007D6BF0"/>
    <w:rsid w:val="007E1CB3"/>
    <w:rsid w:val="0080116E"/>
    <w:rsid w:val="00814981"/>
    <w:rsid w:val="008B2A3F"/>
    <w:rsid w:val="008F5696"/>
    <w:rsid w:val="00A44623"/>
    <w:rsid w:val="00AF24F0"/>
    <w:rsid w:val="00B24780"/>
    <w:rsid w:val="00B90F96"/>
    <w:rsid w:val="00BF43E1"/>
    <w:rsid w:val="00C43649"/>
    <w:rsid w:val="00CA754B"/>
    <w:rsid w:val="00CC43E2"/>
    <w:rsid w:val="00D02AF3"/>
    <w:rsid w:val="00D94C2E"/>
    <w:rsid w:val="00DD33A7"/>
    <w:rsid w:val="00E80960"/>
    <w:rsid w:val="00E94866"/>
    <w:rsid w:val="00F1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440"/>
    <w:rPr>
      <w:b/>
      <w:bCs/>
    </w:rPr>
  </w:style>
  <w:style w:type="paragraph" w:styleId="a5">
    <w:name w:val="List Paragraph"/>
    <w:basedOn w:val="a"/>
    <w:uiPriority w:val="34"/>
    <w:qFormat/>
    <w:rsid w:val="004B29DF"/>
    <w:pPr>
      <w:ind w:left="720"/>
      <w:contextualSpacing/>
    </w:pPr>
  </w:style>
  <w:style w:type="table" w:styleId="a6">
    <w:name w:val="Table Grid"/>
    <w:basedOn w:val="a1"/>
    <w:uiPriority w:val="59"/>
    <w:rsid w:val="004C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440"/>
    <w:rPr>
      <w:b/>
      <w:bCs/>
    </w:rPr>
  </w:style>
  <w:style w:type="paragraph" w:styleId="a5">
    <w:name w:val="List Paragraph"/>
    <w:basedOn w:val="a"/>
    <w:uiPriority w:val="34"/>
    <w:qFormat/>
    <w:rsid w:val="004B29DF"/>
    <w:pPr>
      <w:ind w:left="720"/>
      <w:contextualSpacing/>
    </w:pPr>
  </w:style>
  <w:style w:type="table" w:styleId="a6">
    <w:name w:val="Table Grid"/>
    <w:basedOn w:val="a1"/>
    <w:uiPriority w:val="59"/>
    <w:rsid w:val="004C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D111-013C-4B23-9BA9-C3DF363D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2016-10-07T18:33:00Z</dcterms:created>
  <dcterms:modified xsi:type="dcterms:W3CDTF">2016-10-09T18:25:00Z</dcterms:modified>
</cp:coreProperties>
</file>