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20" w:rsidRPr="00253AC7" w:rsidRDefault="00F95320" w:rsidP="00F953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53AC7">
        <w:rPr>
          <w:rFonts w:ascii="Times New Roman" w:hAnsi="Times New Roman" w:cs="Times New Roman"/>
          <w:sz w:val="24"/>
          <w:szCs w:val="24"/>
        </w:rPr>
        <w:t>Утверждаю</w:t>
      </w:r>
    </w:p>
    <w:p w:rsidR="00F95320" w:rsidRPr="00253AC7" w:rsidRDefault="00F95320" w:rsidP="00F953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53AC7">
        <w:rPr>
          <w:rFonts w:ascii="Times New Roman" w:hAnsi="Times New Roman" w:cs="Times New Roman"/>
          <w:sz w:val="24"/>
          <w:szCs w:val="24"/>
        </w:rPr>
        <w:t>Директор  школы</w:t>
      </w:r>
    </w:p>
    <w:p w:rsidR="00F95320" w:rsidRPr="00253AC7" w:rsidRDefault="00F95320" w:rsidP="00F953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53AC7">
        <w:rPr>
          <w:rFonts w:ascii="Times New Roman" w:hAnsi="Times New Roman" w:cs="Times New Roman"/>
          <w:sz w:val="24"/>
          <w:szCs w:val="24"/>
        </w:rPr>
        <w:t>______________</w:t>
      </w:r>
    </w:p>
    <w:p w:rsidR="00F95320" w:rsidRDefault="00F95320" w:rsidP="00F953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53AC7">
        <w:rPr>
          <w:rFonts w:ascii="Times New Roman" w:hAnsi="Times New Roman" w:cs="Times New Roman"/>
          <w:sz w:val="24"/>
          <w:szCs w:val="24"/>
        </w:rPr>
        <w:t>Григорян И.Г</w:t>
      </w:r>
    </w:p>
    <w:p w:rsidR="00F95320" w:rsidRPr="00253AC7" w:rsidRDefault="00F95320" w:rsidP="00F953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134"/>
        <w:gridCol w:w="1559"/>
        <w:gridCol w:w="2126"/>
      </w:tblGrid>
      <w:tr w:rsidR="00FE784C" w:rsidRPr="00FE784C" w:rsidTr="00F95320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E784C" w:rsidRPr="00FE784C" w:rsidRDefault="00FE784C" w:rsidP="00F95320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>Т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4"/>
                <w:szCs w:val="24"/>
                <w:lang w:eastAsia="ru-RU"/>
              </w:rPr>
              <w:t>А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Е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 xml:space="preserve"> 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1"/>
                <w:sz w:val="24"/>
                <w:szCs w:val="24"/>
                <w:lang w:eastAsia="ru-RU"/>
              </w:rPr>
              <w:t>Р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ОТЫ НА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2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023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Е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5"/>
                <w:sz w:val="24"/>
                <w:szCs w:val="24"/>
                <w:lang w:eastAsia="ru-RU"/>
              </w:rPr>
              <w:t>Й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  <w:lang w:eastAsia="ru-RU"/>
              </w:rPr>
              <w:t>Г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  <w:lang w:eastAsia="ru-RU"/>
              </w:rPr>
              <w:t>О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F95320" w:rsidRPr="00F953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77"/>
                <w:sz w:val="24"/>
                <w:szCs w:val="24"/>
                <w:lang w:eastAsia="ru-RU"/>
              </w:rPr>
              <w:t xml:space="preserve"> </w:t>
            </w:r>
            <w:r w:rsidR="00F9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FE784C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4C" w:rsidRPr="00FE784C" w:rsidRDefault="00FE784C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4C" w:rsidRPr="00FE784C" w:rsidRDefault="00FE784C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4C" w:rsidRPr="00FE784C" w:rsidRDefault="00FE784C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4C" w:rsidRPr="00FE784C" w:rsidRDefault="00FE784C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4C" w:rsidRPr="00FE784C" w:rsidRDefault="00FE784C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E784C" w:rsidRPr="00FE784C" w:rsidTr="00F217BE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4C" w:rsidRPr="00FE784C" w:rsidRDefault="00FE784C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4C" w:rsidRPr="00FE784C" w:rsidRDefault="00FE784C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Основные школьные дела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«Здравствуй, школа!» - праздник первого звонка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DA22D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«Диктант Победы»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солидарности против терроризма.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DA22D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</w:rPr>
            </w:pPr>
            <w:r w:rsidRPr="0092706E">
              <w:rPr>
                <w:rFonts w:ascii="Times New Roman" w:hAnsi="Times New Roman" w:cs="Times New Roman"/>
                <w:sz w:val="24"/>
              </w:rPr>
              <w:t>День добрых 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F953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F95320">
              <w:rPr>
                <w:rFonts w:ascii="Times New Roman" w:hAnsi="Times New Roman" w:cs="Times New Roman"/>
                <w:sz w:val="24"/>
              </w:rPr>
              <w:t>республики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F95320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95"/>
                <w:tab w:val="left" w:pos="896"/>
              </w:tabs>
              <w:spacing w:before="93"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BD30E4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Операция «Примите наши поздравления» (поздравление учителей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–</w:t>
            </w:r>
            <w:r w:rsidRPr="0092706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ветеранов).</w:t>
            </w:r>
          </w:p>
          <w:p w:rsidR="005B5919" w:rsidRPr="0092706E" w:rsidRDefault="005B5919" w:rsidP="001F4C51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«Спасибо Вам, учителя!» - праздничный концерт.</w:t>
            </w:r>
          </w:p>
          <w:p w:rsidR="005B5919" w:rsidRPr="0092706E" w:rsidRDefault="005B5919" w:rsidP="001F4C51">
            <w:pPr>
              <w:widowControl w:val="0"/>
              <w:tabs>
                <w:tab w:val="left" w:pos="895"/>
                <w:tab w:val="left" w:pos="896"/>
              </w:tabs>
              <w:spacing w:before="93"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630E98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EA089A" w:rsidRDefault="005B5919" w:rsidP="001F4C51">
            <w:pPr>
              <w:rPr>
                <w:rFonts w:ascii="Times New Roman" w:hAnsi="Times New Roman" w:cs="Times New Roman"/>
                <w:sz w:val="24"/>
              </w:rPr>
            </w:pPr>
            <w:r w:rsidRPr="00EA089A">
              <w:rPr>
                <w:rFonts w:ascii="Times New Roman" w:hAnsi="Times New Roman" w:cs="Times New Roman"/>
                <w:sz w:val="24"/>
              </w:rPr>
              <w:t>День отца в России</w:t>
            </w:r>
          </w:p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630E98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EA089A" w:rsidRDefault="005B5919" w:rsidP="001F4C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казачьей воинской славы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630E98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953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символов</w:t>
            </w:r>
            <w:r w:rsidR="00F95320">
              <w:rPr>
                <w:rFonts w:ascii="Times New Roman" w:hAnsi="Times New Roman" w:cs="Times New Roman"/>
                <w:sz w:val="24"/>
              </w:rPr>
              <w:t xml:space="preserve"> Осетии</w:t>
            </w:r>
            <w:r>
              <w:rPr>
                <w:rFonts w:ascii="Times New Roman" w:hAnsi="Times New Roman" w:cs="Times New Roman"/>
                <w:sz w:val="24"/>
              </w:rPr>
              <w:t>: герба, флага и гимна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оветник 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630E98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международного мира и согласия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 – 0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906"/>
                <w:tab w:val="left" w:pos="907"/>
              </w:tabs>
              <w:spacing w:before="10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День</w:t>
            </w:r>
            <w:r w:rsidRPr="009270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матери</w:t>
            </w:r>
            <w:r w:rsidRPr="009270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2706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мероприятий «Мама – самое дорогое для каждого ребенка», в рамках Всероссийского дня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25.11 – 30.11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правовой помощи детям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Мероприятия в рамках Недели воинской славы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 – 09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День добровольца</w:t>
            </w:r>
            <w:r w:rsidRPr="0092706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(волонтера)</w:t>
            </w:r>
            <w:r w:rsidRPr="0092706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92706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 – 27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Чехова Антона Павловича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литературы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Мероприятия в рамках «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защитника Отечества»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 – 24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праздник «Масленица»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 – 25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 8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 – 8.03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поэзии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ВР, библиотекарь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защиты от экологической опасности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 – 05.06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Виталия </w:t>
            </w:r>
          </w:p>
          <w:p w:rsidR="005B5919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ВР, библиотекарь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Фестиваль детской песни «Дыхание песни»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F95320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День пожарной охраны</w:t>
            </w:r>
            <w:r w:rsidR="005B59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05.04 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старшая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День древонасаждения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DA22D7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Национальный день донора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старшая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Мероприятия в рамках празднования Дня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 – 10.05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День рождения Шолохова Михаила Александровича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ВР, библиотекарь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Праздник последнего звонка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День памяти погибших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щахтеров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российского Донбасса (приурочено ко дню смерти дважды героя Социалистического труда Чиха Михаила Павловича)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День эколога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46846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День медицинского 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46846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before="99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акция «Свеча памяти», посвященная Дню памяти и скорби.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рождения Платова Матвея Ивановича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рождения Калинина Анатолия Вениаминовича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1F4C51">
            <w:r w:rsidRPr="00AD1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F95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освобождения </w:t>
            </w:r>
            <w:r w:rsidR="00F95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Моздока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немецко – фашистских захватчиков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AD17E8" w:rsidRDefault="005B5919" w:rsidP="00DA2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F95320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 Внеурочная деятельность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391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расписанию курсов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391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3. Классное руководство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3"/>
            </w:tblGrid>
            <w:tr w:rsidR="005B5919" w:rsidRPr="00FE784C" w:rsidTr="00F217BE">
              <w:trPr>
                <w:trHeight w:val="385"/>
              </w:trPr>
              <w:tc>
                <w:tcPr>
                  <w:tcW w:w="3893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Классный час, посвященный Всемирному дню борьбы с терроризмом1. </w:t>
                  </w:r>
                </w:p>
              </w:tc>
            </w:tr>
          </w:tbl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3"/>
            </w:tblGrid>
            <w:tr w:rsidR="005B5919" w:rsidRPr="00FE784C" w:rsidTr="00F217BE">
              <w:trPr>
                <w:trHeight w:val="245"/>
              </w:trPr>
              <w:tc>
                <w:tcPr>
                  <w:tcW w:w="3893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Классный час «Мои права и обязанности».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2"/>
            </w:tblGrid>
            <w:tr w:rsidR="005B5919" w:rsidRPr="00FE784C" w:rsidTr="00F217BE">
              <w:trPr>
                <w:trHeight w:val="385"/>
              </w:trPr>
              <w:tc>
                <w:tcPr>
                  <w:tcW w:w="3892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Беседа о важности включения в систему дополнительного образования.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9"/>
            </w:tblGrid>
            <w:tr w:rsidR="005B5919" w:rsidRPr="00FE784C" w:rsidTr="00F217BE">
              <w:trPr>
                <w:trHeight w:val="248"/>
              </w:trPr>
              <w:tc>
                <w:tcPr>
                  <w:tcW w:w="3889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Классный час «Поступки и ответственность: вместе или врозь».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3"/>
            </w:tblGrid>
            <w:tr w:rsidR="005B5919" w:rsidRPr="00FE784C" w:rsidTr="00F217BE">
              <w:trPr>
                <w:trHeight w:val="245"/>
              </w:trPr>
              <w:tc>
                <w:tcPr>
                  <w:tcW w:w="3893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Всероссийский урок безопасности школьников в сети Интернет.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6"/>
            </w:tblGrid>
            <w:tr w:rsidR="005B5919" w:rsidRPr="00FE784C" w:rsidTr="00F217BE">
              <w:trPr>
                <w:trHeight w:val="248"/>
              </w:trPr>
              <w:tc>
                <w:tcPr>
                  <w:tcW w:w="3896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Классный час по воспитанию толерантности у учащихся.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6"/>
            </w:tblGrid>
            <w:tr w:rsidR="005B5919" w:rsidRPr="00FE784C" w:rsidTr="00F217BE">
              <w:trPr>
                <w:trHeight w:val="245"/>
              </w:trPr>
              <w:tc>
                <w:tcPr>
                  <w:tcW w:w="3896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Классный час, посвященный Дню Неизвестного солдата.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8"/>
            </w:tblGrid>
            <w:tr w:rsidR="005B5919" w:rsidRPr="00FE784C" w:rsidTr="00F217BE">
              <w:trPr>
                <w:trHeight w:val="248"/>
              </w:trPr>
              <w:tc>
                <w:tcPr>
                  <w:tcW w:w="3898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Классные мероприятия «Мир моих увлечений».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5"/>
            </w:tblGrid>
            <w:tr w:rsidR="005B5919" w:rsidRPr="00FE784C" w:rsidTr="00F217BE">
              <w:trPr>
                <w:trHeight w:val="248"/>
              </w:trPr>
              <w:tc>
                <w:tcPr>
                  <w:tcW w:w="3895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Классный час, посвященный снятию блокады Ленинграда.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78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Классные мероприятия к 23 февраля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5"/>
            </w:tblGrid>
            <w:tr w:rsidR="005B5919" w:rsidRPr="00FE784C" w:rsidTr="00F217BE">
              <w:trPr>
                <w:trHeight w:val="385"/>
              </w:trPr>
              <w:tc>
                <w:tcPr>
                  <w:tcW w:w="3895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Классные мероприятия, посвященные Международному женскому дню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6"/>
            </w:tblGrid>
            <w:tr w:rsidR="005B5919" w:rsidRPr="00FE784C" w:rsidTr="00F217BE">
              <w:trPr>
                <w:trHeight w:val="385"/>
              </w:trPr>
              <w:tc>
                <w:tcPr>
                  <w:tcW w:w="3896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Организация и проведение мероприятий с учащимися согласно плану ВР с классом.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4"/>
            </w:tblGrid>
            <w:tr w:rsidR="005B5919" w:rsidRPr="00FE784C" w:rsidTr="00F217BE">
              <w:trPr>
                <w:trHeight w:val="245"/>
              </w:trPr>
              <w:tc>
                <w:tcPr>
                  <w:tcW w:w="3894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Подготовка к участию в основных школьных делах.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4"/>
            </w:tblGrid>
            <w:tr w:rsidR="005B5919" w:rsidRPr="00FE784C" w:rsidTr="00F217BE">
              <w:trPr>
                <w:trHeight w:val="385"/>
              </w:trPr>
              <w:tc>
                <w:tcPr>
                  <w:tcW w:w="3894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Вовлечение обучающихся в мероприятия различного уровня, помощь в подготовке.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76"/>
            </w:tblGrid>
            <w:tr w:rsidR="005B5919" w:rsidRPr="00FE784C" w:rsidTr="00F217BE">
              <w:trPr>
                <w:trHeight w:val="109"/>
              </w:trPr>
              <w:tc>
                <w:tcPr>
                  <w:tcW w:w="3276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Изучение классного коллектива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5"/>
            </w:tblGrid>
            <w:tr w:rsidR="005B5919" w:rsidRPr="00FE784C" w:rsidTr="00F217BE">
              <w:trPr>
                <w:trHeight w:val="385"/>
              </w:trPr>
              <w:tc>
                <w:tcPr>
                  <w:tcW w:w="3895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Создание в классном коллективе благоприятного психологического климата.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4"/>
            </w:tblGrid>
            <w:tr w:rsidR="005B5919" w:rsidRPr="00FE784C" w:rsidTr="00F217BE">
              <w:trPr>
                <w:trHeight w:val="385"/>
              </w:trPr>
              <w:tc>
                <w:tcPr>
                  <w:tcW w:w="3894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Вовлечение обучающихся в деятельность объединений дополнительного образования.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7"/>
            </w:tblGrid>
            <w:tr w:rsidR="005B5919" w:rsidRPr="00FE784C" w:rsidTr="00F217BE">
              <w:trPr>
                <w:trHeight w:val="385"/>
              </w:trPr>
              <w:tc>
                <w:tcPr>
                  <w:tcW w:w="3897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Работа по повышению академической успешности и дисциплинированности.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1"/>
            </w:tblGrid>
            <w:tr w:rsidR="005B5919" w:rsidRPr="00FE784C" w:rsidTr="00F217BE">
              <w:trPr>
                <w:trHeight w:val="245"/>
              </w:trPr>
              <w:tc>
                <w:tcPr>
                  <w:tcW w:w="3891" w:type="dxa"/>
                </w:tcPr>
                <w:p w:rsidR="005B5919" w:rsidRPr="00FE784C" w:rsidRDefault="005B5919" w:rsidP="00FE78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E78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Профилактика деструктивного поведения. </w:t>
                  </w:r>
                </w:p>
              </w:tc>
            </w:tr>
          </w:tbl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FA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 работа с обучающимися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 Урочная деятельность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autoSpaceDE w:val="0"/>
              <w:autoSpaceDN w:val="0"/>
              <w:spacing w:before="110"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онлайн урок «Удивительная химия» (ко Дню основания русского химического общества).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autoSpaceDE w:val="0"/>
              <w:autoSpaceDN w:val="0"/>
              <w:spacing w:before="1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посвященная Международному дню 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autoSpaceDE w:val="0"/>
              <w:autoSpaceDN w:val="0"/>
              <w:spacing w:before="1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</w:t>
            </w:r>
            <w:r w:rsidRPr="0092706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начала</w:t>
            </w:r>
            <w:r w:rsidRPr="009270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Нюрнбергского</w:t>
            </w:r>
            <w:r w:rsidRPr="009270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процесса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ВР, учителя истории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autoSpaceDE w:val="0"/>
              <w:autoSpaceDN w:val="0"/>
              <w:spacing w:before="110"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</w:t>
            </w:r>
            <w:proofErr w:type="spellStart"/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уроки», посвященная Международному дню школьных библиотек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B5919" w:rsidRPr="00FE784C" w:rsidTr="00F217BE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630E98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630E98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8">
              <w:rPr>
                <w:rFonts w:ascii="Times New Roman" w:hAnsi="Times New Roman" w:cs="Times New Roman"/>
                <w:sz w:val="24"/>
                <w:szCs w:val="24"/>
              </w:rPr>
              <w:t>Тест по истории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 истории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Дня Конституции</w:t>
            </w:r>
          </w:p>
          <w:p w:rsidR="005B5919" w:rsidRPr="0092706E" w:rsidRDefault="005B5919" w:rsidP="001F4C51">
            <w:pPr>
              <w:widowControl w:val="0"/>
              <w:autoSpaceDE w:val="0"/>
              <w:autoSpaceDN w:val="0"/>
              <w:spacing w:before="110"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 истории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Мероприятия, посвященные снятию блокады Ленинграда и Дню освобождения г. Зернограда и Зер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ноградского района от немецко- 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фашистских захватчиков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 истории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Мероприятия в рамках 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 военно-патриотической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«Неделя российской науки», посвященные Дню российской науки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 – 09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«Космический бум»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 Дню космонавтики.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открытый онлайн-урок «Международный день ДНК»</w:t>
            </w:r>
          </w:p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биологии 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российского парламентаризма. </w:t>
            </w:r>
          </w:p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субъект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субъектных отношений в процессе учебной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Дню славянской письменности и культуры </w:t>
            </w:r>
          </w:p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ВР</w:t>
            </w:r>
          </w:p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использование предметного материала, направленного на решение воспитательных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позитивных и конструктивных отношений между учителем и учениками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обучающихся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шефства мотивированных и эрудированных обучающихся над неуспевающими одноклассниками.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рабочие программы по всем учебным предметам, курсам, модулям целевых ориентиров результатов воспитания.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5. </w:t>
            </w: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Внешкольные мероприятия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Организованы в соответствии с планом воспитательной работы классного руководителя.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0E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смотр</w:t>
            </w: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конкурсе </w:t>
            </w: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отрядов ЮИД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0E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смотр</w:t>
            </w: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конкурсе отрядов Юных пожарных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0E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районной военно – спортивной игре «Орленок»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0E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муниципальных конкурсах, фестивалях, конкурсах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0E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 Организация предметно-пространственной среды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церемоний поднятия (спуска) государственного флага Российской Федерации («Организационная линейка «Понедельник»)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город, чистая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Деда Мороза (изготовление украшений для школы);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«Самая лучшая классная комната»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акция «Сад памяти». 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экспозиции, посвященной Дню воссоединения Крыма с Россией. </w:t>
            </w:r>
          </w:p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«Земля – наш дом», посвященная Всемирному Дню Земли </w:t>
            </w:r>
          </w:p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78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Акция «Окна России». </w:t>
            </w:r>
          </w:p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C3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7. Взаимодействие с родителями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 по вопросам профилактики суицидального поведения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правовой помощи детям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Информационное оповещение родителей через школьный сайт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Реализация программы «Родительского всеобуча»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 – психолог,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Работа Совета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 – психолог,</w:t>
            </w:r>
          </w:p>
          <w:p w:rsidR="005B5919" w:rsidRPr="00FE784C" w:rsidRDefault="005B5919" w:rsidP="00FE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Родительские собрания «Подготовка к ГИА»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BB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УВР. Классные руководители, педагог - психолог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8. Самоуправление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органов самоуправления в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85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 – 09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85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22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школьного парламента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85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25.09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школьного парламента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85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853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92706E" w:rsidRDefault="005B5919" w:rsidP="001F4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27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39368F" w:rsidRDefault="005B5919" w:rsidP="00FE78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68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9. Профилактика и безопасность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«Внимание дети»!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работниками 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операции «Защита» по выявлению случаев </w:t>
            </w:r>
            <w:r w:rsidRPr="00FE78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жестокого обращения с ребенком, вовлечения его алкоголи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зацию, наркотизацию, безнадзорное существование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детей во время каникул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Выпуск тематических классных газет «Здоровое поколение»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Акция «Безопасные дороги»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март,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классные часы по теме: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«Половое воспитание детей»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«Общение в социальных сетях «Интернет»»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с незнакомыми людьми»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правонарушений и преступлений среди детей»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«Пропаганда здорового образа жизни!</w:t>
            </w:r>
            <w:proofErr w:type="gramStart"/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алкоголизма, наркомании и </w:t>
            </w:r>
            <w:proofErr w:type="spellStart"/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суицида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ind w:right="94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Дорога в школу»;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ind w:right="94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«Мы - пассажиры»;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ind w:right="94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«Причины несчастных случаев и аварий на дорогах»;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ind w:right="94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«Правила движения пешеходов»;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ind w:right="94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«Правила езды на велосипедах»;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ind w:right="94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«Правила безопасного поведения»;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«Ответственность за нарушения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Беседы: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«Правила нашей безопасности».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«Терроризм - угроза обществу».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«Телефонный терроризм и его опасность».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«Уголовная ответственность за терроризм».</w:t>
            </w:r>
          </w:p>
          <w:p w:rsidR="005B5919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терроризм - глобальная 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проблема человечества»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:rsidR="005B5919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классные часы: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Запомнить нужно твердо нам - пожар не возникает сам!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Пожары - большая беда для человека.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Детские шалости с огнем и их последствия.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Причины пожаров.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Меры пожарной безопасности.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Огонь и человек.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Пожары и взрывы.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Первичные средства пожаротушения и их применение.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uppressAutoHyphens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Характеристика пожара как опасного фактора окружающей среды.</w:t>
            </w:r>
          </w:p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и действия, учащихся в случае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Встречи с сотрудниками ПДН, КДН, ГАИ, отдела по борьбе с не</w:t>
            </w: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законным оборотом наркотиков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Работа ШСК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Деятельность школьного театра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46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театра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0. Социальное партнёрство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согласно договору с: </w:t>
            </w:r>
          </w:p>
          <w:p w:rsidR="005B5919" w:rsidRPr="00FE784C" w:rsidRDefault="00600FE6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ММТТ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11. Профориентация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Встречи с работниками МЧС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hAnsi="Times New Roman" w:cs="Times New Roman"/>
                <w:sz w:val="24"/>
                <w:szCs w:val="24"/>
              </w:rPr>
              <w:t>Экскурсии в пожарную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5F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профессий» (встречи с представителями различных профессий)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5F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Конкурсы рисунков, стихов и сочинений «Профессии наших родителей»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5F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Куда пойти учиться» (встречи с представителями учебных заведений, в том числе в дистанционном формате)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5F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Реализация проекта 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5F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Проведение тестирования, анкетирования учащихся с целью определения профессиональных предпочтений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5F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январь,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Онлайн экскурсии на предприятия Ростовской области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Default="005B5919" w:rsidP="00FE784C">
            <w:r w:rsidRPr="005F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5919" w:rsidRPr="00FE784C" w:rsidTr="00F217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78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Неделя профориентации </w:t>
            </w:r>
          </w:p>
          <w:p w:rsidR="005B5919" w:rsidRPr="00FE784C" w:rsidRDefault="005B5919" w:rsidP="00FE78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19" w:rsidRPr="00FE784C" w:rsidRDefault="005B5919" w:rsidP="00FE784C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3413D8" w:rsidRDefault="003413D8"/>
    <w:sectPr w:rsidR="003413D8" w:rsidSect="0093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B47"/>
    <w:multiLevelType w:val="hybridMultilevel"/>
    <w:tmpl w:val="A2E49F70"/>
    <w:lvl w:ilvl="0" w:tplc="3C2E1160">
      <w:numFmt w:val="bullet"/>
      <w:lvlText w:val="-"/>
      <w:lvlJc w:val="left"/>
      <w:pPr>
        <w:ind w:left="898" w:hanging="445"/>
      </w:pPr>
      <w:rPr>
        <w:rFonts w:hint="default"/>
        <w:w w:val="108"/>
        <w:lang w:val="ru-RU" w:eastAsia="en-US" w:bidi="ar-SA"/>
      </w:rPr>
    </w:lvl>
    <w:lvl w:ilvl="1" w:tplc="0FD6C2CE">
      <w:numFmt w:val="bullet"/>
      <w:lvlText w:val="•"/>
      <w:lvlJc w:val="left"/>
      <w:pPr>
        <w:ind w:left="1669" w:hanging="445"/>
      </w:pPr>
      <w:rPr>
        <w:rFonts w:hint="default"/>
        <w:lang w:val="ru-RU" w:eastAsia="en-US" w:bidi="ar-SA"/>
      </w:rPr>
    </w:lvl>
    <w:lvl w:ilvl="2" w:tplc="F856AA5E">
      <w:numFmt w:val="bullet"/>
      <w:lvlText w:val="•"/>
      <w:lvlJc w:val="left"/>
      <w:pPr>
        <w:ind w:left="2438" w:hanging="445"/>
      </w:pPr>
      <w:rPr>
        <w:rFonts w:hint="default"/>
        <w:lang w:val="ru-RU" w:eastAsia="en-US" w:bidi="ar-SA"/>
      </w:rPr>
    </w:lvl>
    <w:lvl w:ilvl="3" w:tplc="46D4A824">
      <w:numFmt w:val="bullet"/>
      <w:lvlText w:val="•"/>
      <w:lvlJc w:val="left"/>
      <w:pPr>
        <w:ind w:left="3207" w:hanging="445"/>
      </w:pPr>
      <w:rPr>
        <w:rFonts w:hint="default"/>
        <w:lang w:val="ru-RU" w:eastAsia="en-US" w:bidi="ar-SA"/>
      </w:rPr>
    </w:lvl>
    <w:lvl w:ilvl="4" w:tplc="1916E25E">
      <w:numFmt w:val="bullet"/>
      <w:lvlText w:val="•"/>
      <w:lvlJc w:val="left"/>
      <w:pPr>
        <w:ind w:left="3977" w:hanging="445"/>
      </w:pPr>
      <w:rPr>
        <w:rFonts w:hint="default"/>
        <w:lang w:val="ru-RU" w:eastAsia="en-US" w:bidi="ar-SA"/>
      </w:rPr>
    </w:lvl>
    <w:lvl w:ilvl="5" w:tplc="AEFC9A08">
      <w:numFmt w:val="bullet"/>
      <w:lvlText w:val="•"/>
      <w:lvlJc w:val="left"/>
      <w:pPr>
        <w:ind w:left="4746" w:hanging="445"/>
      </w:pPr>
      <w:rPr>
        <w:rFonts w:hint="default"/>
        <w:lang w:val="ru-RU" w:eastAsia="en-US" w:bidi="ar-SA"/>
      </w:rPr>
    </w:lvl>
    <w:lvl w:ilvl="6" w:tplc="90FA7190">
      <w:numFmt w:val="bullet"/>
      <w:lvlText w:val="•"/>
      <w:lvlJc w:val="left"/>
      <w:pPr>
        <w:ind w:left="5515" w:hanging="445"/>
      </w:pPr>
      <w:rPr>
        <w:rFonts w:hint="default"/>
        <w:lang w:val="ru-RU" w:eastAsia="en-US" w:bidi="ar-SA"/>
      </w:rPr>
    </w:lvl>
    <w:lvl w:ilvl="7" w:tplc="45C047FA">
      <w:numFmt w:val="bullet"/>
      <w:lvlText w:val="•"/>
      <w:lvlJc w:val="left"/>
      <w:pPr>
        <w:ind w:left="6285" w:hanging="445"/>
      </w:pPr>
      <w:rPr>
        <w:rFonts w:hint="default"/>
        <w:lang w:val="ru-RU" w:eastAsia="en-US" w:bidi="ar-SA"/>
      </w:rPr>
    </w:lvl>
    <w:lvl w:ilvl="8" w:tplc="98988582">
      <w:numFmt w:val="bullet"/>
      <w:lvlText w:val="•"/>
      <w:lvlJc w:val="left"/>
      <w:pPr>
        <w:ind w:left="7054" w:hanging="445"/>
      </w:pPr>
      <w:rPr>
        <w:rFonts w:hint="default"/>
        <w:lang w:val="ru-RU" w:eastAsia="en-US" w:bidi="ar-SA"/>
      </w:rPr>
    </w:lvl>
  </w:abstractNum>
  <w:abstractNum w:abstractNumId="1">
    <w:nsid w:val="46D06126"/>
    <w:multiLevelType w:val="hybridMultilevel"/>
    <w:tmpl w:val="6AF0EA0E"/>
    <w:lvl w:ilvl="0" w:tplc="FEB641B0">
      <w:start w:val="2"/>
      <w:numFmt w:val="decimal"/>
      <w:lvlText w:val="%1"/>
      <w:lvlJc w:val="left"/>
      <w:pPr>
        <w:ind w:left="1080" w:hanging="360"/>
      </w:pPr>
      <w:rPr>
        <w:rFonts w:hint="default"/>
        <w:color w:val="3F3F3F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A74E70"/>
    <w:multiLevelType w:val="hybridMultilevel"/>
    <w:tmpl w:val="48706768"/>
    <w:lvl w:ilvl="0" w:tplc="790AF7AC">
      <w:start w:val="2"/>
      <w:numFmt w:val="decimal"/>
      <w:lvlText w:val="%1"/>
      <w:lvlJc w:val="left"/>
      <w:pPr>
        <w:ind w:left="720" w:hanging="360"/>
      </w:pPr>
      <w:rPr>
        <w:rFonts w:hint="default"/>
        <w:color w:val="3F3F3F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55B78"/>
    <w:multiLevelType w:val="hybridMultilevel"/>
    <w:tmpl w:val="5D5AB364"/>
    <w:lvl w:ilvl="0" w:tplc="38383540">
      <w:start w:val="2"/>
      <w:numFmt w:val="decimal"/>
      <w:lvlText w:val="%1"/>
      <w:lvlJc w:val="left"/>
      <w:pPr>
        <w:ind w:left="720" w:hanging="360"/>
      </w:pPr>
      <w:rPr>
        <w:rFonts w:hint="default"/>
        <w:color w:val="444444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4C"/>
    <w:rsid w:val="003413D8"/>
    <w:rsid w:val="0039368F"/>
    <w:rsid w:val="004977D9"/>
    <w:rsid w:val="005B5919"/>
    <w:rsid w:val="00600FE6"/>
    <w:rsid w:val="0093577E"/>
    <w:rsid w:val="00AB616B"/>
    <w:rsid w:val="00D65E6A"/>
    <w:rsid w:val="00DA22D7"/>
    <w:rsid w:val="00DC42C6"/>
    <w:rsid w:val="00F217BE"/>
    <w:rsid w:val="00F95320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4"/>
    <w:rsid w:val="00FE784C"/>
    <w:pPr>
      <w:widowControl w:val="0"/>
      <w:suppressAutoHyphens/>
      <w:spacing w:line="100" w:lineRule="atLeast"/>
    </w:pPr>
    <w:rPr>
      <w:rFonts w:ascii="Arial" w:eastAsia="SimSun" w:hAnsi="Arial" w:cs="Mangal"/>
      <w:color w:val="00000A"/>
      <w:kern w:val="1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FE784C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FE784C"/>
  </w:style>
  <w:style w:type="numbering" w:customStyle="1" w:styleId="1">
    <w:name w:val="Нет списка1"/>
    <w:next w:val="a2"/>
    <w:uiPriority w:val="99"/>
    <w:semiHidden/>
    <w:unhideWhenUsed/>
    <w:rsid w:val="00FE784C"/>
  </w:style>
  <w:style w:type="paragraph" w:styleId="a6">
    <w:name w:val="List Paragraph"/>
    <w:basedOn w:val="a"/>
    <w:uiPriority w:val="1"/>
    <w:qFormat/>
    <w:rsid w:val="00FE784C"/>
    <w:pPr>
      <w:widowControl w:val="0"/>
      <w:autoSpaceDE w:val="0"/>
      <w:autoSpaceDN w:val="0"/>
      <w:spacing w:after="0" w:line="240" w:lineRule="auto"/>
      <w:ind w:left="942" w:hanging="443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E7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4"/>
    <w:rsid w:val="00FE784C"/>
    <w:pPr>
      <w:widowControl w:val="0"/>
      <w:suppressAutoHyphens/>
      <w:spacing w:line="100" w:lineRule="atLeast"/>
    </w:pPr>
    <w:rPr>
      <w:rFonts w:ascii="Arial" w:eastAsia="SimSun" w:hAnsi="Arial" w:cs="Mangal"/>
      <w:color w:val="00000A"/>
      <w:kern w:val="1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FE784C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FE784C"/>
  </w:style>
  <w:style w:type="numbering" w:customStyle="1" w:styleId="1">
    <w:name w:val="Нет списка1"/>
    <w:next w:val="a2"/>
    <w:uiPriority w:val="99"/>
    <w:semiHidden/>
    <w:unhideWhenUsed/>
    <w:rsid w:val="00FE784C"/>
  </w:style>
  <w:style w:type="paragraph" w:styleId="a6">
    <w:name w:val="List Paragraph"/>
    <w:basedOn w:val="a"/>
    <w:uiPriority w:val="1"/>
    <w:qFormat/>
    <w:rsid w:val="00FE784C"/>
    <w:pPr>
      <w:widowControl w:val="0"/>
      <w:autoSpaceDE w:val="0"/>
      <w:autoSpaceDN w:val="0"/>
      <w:spacing w:after="0" w:line="240" w:lineRule="auto"/>
      <w:ind w:left="942" w:hanging="443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E7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108</cp:lastModifiedBy>
  <cp:revision>3</cp:revision>
  <dcterms:created xsi:type="dcterms:W3CDTF">2023-09-07T20:56:00Z</dcterms:created>
  <dcterms:modified xsi:type="dcterms:W3CDTF">2023-09-07T20:57:00Z</dcterms:modified>
</cp:coreProperties>
</file>